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  <w:r w:rsidRPr="007E2FAB">
        <w:rPr>
          <w:rFonts w:ascii="Arial" w:hAnsi="Arial" w:cs="Arial"/>
          <w:color w:val="56565A"/>
          <w:sz w:val="24"/>
          <w:szCs w:val="24"/>
        </w:rPr>
        <w:t>Ožanová Eva [</w:t>
      </w:r>
      <w:proofErr w:type="spellStart"/>
      <w:r w:rsidRPr="007E2FAB">
        <w:rPr>
          <w:rFonts w:ascii="Arial" w:hAnsi="Arial" w:cs="Arial"/>
          <w:color w:val="56565A"/>
          <w:sz w:val="24"/>
          <w:szCs w:val="24"/>
        </w:rPr>
        <w:t>Eva.Ozanova</w:t>
      </w:r>
      <w:proofErr w:type="spellEnd"/>
      <w:r w:rsidRPr="007E2FAB">
        <w:rPr>
          <w:rFonts w:ascii="Arial" w:hAnsi="Arial" w:cs="Arial"/>
          <w:color w:val="56565A"/>
          <w:sz w:val="24"/>
          <w:szCs w:val="24"/>
        </w:rPr>
        <w:t>@pkpcargointernational.com]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  <w:proofErr w:type="gramStart"/>
      <w:r>
        <w:rPr>
          <w:rFonts w:ascii="Arial" w:hAnsi="Arial" w:cs="Arial"/>
          <w:color w:val="56565A"/>
          <w:sz w:val="24"/>
          <w:szCs w:val="24"/>
        </w:rPr>
        <w:t>17.08.2023</w:t>
      </w:r>
      <w:proofErr w:type="gramEnd"/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</w:rPr>
        <w:t>Pěkný den,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  <w:r>
        <w:rPr>
          <w:rFonts w:ascii="Arial" w:hAnsi="Arial" w:cs="Arial"/>
          <w:color w:val="56565A"/>
          <w:sz w:val="24"/>
          <w:szCs w:val="24"/>
        </w:rPr>
        <w:t>na základě elektronické žádosti  ze dne 16.8.2023 o vyjádření k existenci sítí pro akci vedenou pod názvem „Rekonstrukce vodovodu a kanalizace ul. Vítkovická“ sdělujeme, že v zájmovém území  </w:t>
      </w:r>
      <w:proofErr w:type="gramStart"/>
      <w:r>
        <w:rPr>
          <w:rFonts w:ascii="Arial" w:hAnsi="Arial" w:cs="Arial"/>
          <w:color w:val="56565A"/>
          <w:sz w:val="24"/>
          <w:szCs w:val="24"/>
        </w:rPr>
        <w:t>k.</w:t>
      </w:r>
      <w:proofErr w:type="spellStart"/>
      <w:r>
        <w:rPr>
          <w:rFonts w:ascii="Arial" w:hAnsi="Arial" w:cs="Arial"/>
          <w:color w:val="56565A"/>
          <w:sz w:val="24"/>
          <w:szCs w:val="24"/>
        </w:rPr>
        <w:t>ú</w:t>
      </w:r>
      <w:proofErr w:type="spellEnd"/>
      <w:r>
        <w:rPr>
          <w:rFonts w:ascii="Arial" w:hAnsi="Arial" w:cs="Arial"/>
          <w:color w:val="56565A"/>
          <w:sz w:val="24"/>
          <w:szCs w:val="24"/>
        </w:rPr>
        <w:t>.</w:t>
      </w:r>
      <w:proofErr w:type="gramEnd"/>
      <w:r>
        <w:rPr>
          <w:rFonts w:ascii="Arial" w:hAnsi="Arial" w:cs="Arial"/>
          <w:color w:val="56565A"/>
          <w:sz w:val="24"/>
          <w:szCs w:val="24"/>
        </w:rPr>
        <w:t xml:space="preserve"> Moravská Ostrava ( Ostrava-město) 713520 na pozemku </w:t>
      </w:r>
      <w:proofErr w:type="spellStart"/>
      <w:proofErr w:type="gramStart"/>
      <w:r>
        <w:rPr>
          <w:rFonts w:ascii="Arial" w:hAnsi="Arial" w:cs="Arial"/>
          <w:color w:val="56565A"/>
          <w:sz w:val="24"/>
          <w:szCs w:val="24"/>
        </w:rPr>
        <w:t>p.č</w:t>
      </w:r>
      <w:proofErr w:type="spellEnd"/>
      <w:r>
        <w:rPr>
          <w:rFonts w:ascii="Arial" w:hAnsi="Arial" w:cs="Arial"/>
          <w:color w:val="56565A"/>
          <w:sz w:val="24"/>
          <w:szCs w:val="24"/>
        </w:rPr>
        <w:t>.</w:t>
      </w:r>
      <w:proofErr w:type="gramEnd"/>
      <w:r>
        <w:rPr>
          <w:rFonts w:ascii="Arial" w:hAnsi="Arial" w:cs="Arial"/>
          <w:color w:val="56565A"/>
          <w:sz w:val="24"/>
          <w:szCs w:val="24"/>
        </w:rPr>
        <w:t xml:space="preserve"> 3630/1 a na ostatních  pozemcích ve vyznačeném polygonu (viz příloha) se nenachází žádné sítě ani zařízení ve vlastnictví a správě PKP CARGO INTERNATIONAL a.s.  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  <w:r>
        <w:rPr>
          <w:rFonts w:ascii="Arial" w:hAnsi="Arial" w:cs="Arial"/>
          <w:color w:val="56565A"/>
          <w:sz w:val="24"/>
          <w:szCs w:val="24"/>
        </w:rPr>
        <w:t>Z tohoto důvodu nemáme k akci připomínky.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  <w:r>
        <w:rPr>
          <w:rFonts w:ascii="Arial" w:hAnsi="Arial" w:cs="Arial"/>
          <w:color w:val="56565A"/>
          <w:sz w:val="24"/>
          <w:szCs w:val="24"/>
        </w:rPr>
        <w:t>Vyjádření na hlavičkovém papíře je zpoplatněno částkou ve výši 350 Kč + DPH.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  <w:r>
        <w:rPr>
          <w:rFonts w:ascii="Arial" w:hAnsi="Arial" w:cs="Arial"/>
          <w:color w:val="56565A"/>
          <w:sz w:val="24"/>
          <w:szCs w:val="24"/>
        </w:rPr>
        <w:t>Prosím o sdělení požadavku k vyhotovení vyjádření.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S pozdravem / </w:t>
      </w:r>
      <w:proofErr w:type="spellStart"/>
      <w:r>
        <w:rPr>
          <w:rFonts w:ascii="Arial" w:hAnsi="Arial" w:cs="Arial"/>
          <w:color w:val="56565A"/>
          <w:sz w:val="24"/>
          <w:szCs w:val="24"/>
          <w:lang w:eastAsia="cs-CZ"/>
        </w:rPr>
        <w:t>Best</w:t>
      </w:r>
      <w:proofErr w:type="spellEnd"/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56565A"/>
          <w:sz w:val="24"/>
          <w:szCs w:val="24"/>
          <w:lang w:eastAsia="cs-CZ"/>
        </w:rPr>
        <w:t>regards</w:t>
      </w:r>
      <w:proofErr w:type="spellEnd"/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</w:p>
    <w:p w:rsidR="007E2FAB" w:rsidRDefault="007E2FAB" w:rsidP="007E2FAB">
      <w:pPr>
        <w:rPr>
          <w:rFonts w:ascii="Arial" w:hAnsi="Arial" w:cs="Arial"/>
          <w:b/>
          <w:bCs/>
          <w:color w:val="56565A"/>
          <w:sz w:val="24"/>
          <w:szCs w:val="24"/>
          <w:lang w:eastAsia="cs-CZ"/>
        </w:rPr>
      </w:pPr>
      <w:r>
        <w:rPr>
          <w:rFonts w:ascii="Arial" w:hAnsi="Arial" w:cs="Arial"/>
          <w:b/>
          <w:bCs/>
          <w:color w:val="56565A"/>
          <w:sz w:val="24"/>
          <w:szCs w:val="24"/>
          <w:lang w:eastAsia="cs-CZ"/>
        </w:rPr>
        <w:t>Ing. Eva Ožanová, Ph.D.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Vedoucí přípravy staveb / </w:t>
      </w:r>
      <w:proofErr w:type="spellStart"/>
      <w:r>
        <w:rPr>
          <w:rFonts w:ascii="Arial" w:hAnsi="Arial" w:cs="Arial"/>
          <w:color w:val="56565A"/>
          <w:sz w:val="24"/>
          <w:szCs w:val="24"/>
          <w:lang w:eastAsia="cs-CZ"/>
        </w:rPr>
        <w:t>Chief</w:t>
      </w:r>
      <w:proofErr w:type="spellEnd"/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56565A"/>
          <w:sz w:val="24"/>
          <w:szCs w:val="24"/>
          <w:lang w:eastAsia="cs-CZ"/>
        </w:rPr>
        <w:t>of</w:t>
      </w:r>
      <w:proofErr w:type="spellEnd"/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56565A"/>
          <w:sz w:val="24"/>
          <w:szCs w:val="24"/>
          <w:lang w:eastAsia="cs-CZ"/>
        </w:rPr>
        <w:t>Building</w:t>
      </w:r>
      <w:proofErr w:type="spellEnd"/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56565A"/>
          <w:sz w:val="24"/>
          <w:szCs w:val="24"/>
          <w:lang w:eastAsia="cs-CZ"/>
        </w:rPr>
        <w:t>Site</w:t>
      </w:r>
      <w:proofErr w:type="spellEnd"/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Technický úsek / </w:t>
      </w:r>
      <w:proofErr w:type="spellStart"/>
      <w:r>
        <w:rPr>
          <w:rFonts w:ascii="Arial" w:hAnsi="Arial" w:cs="Arial"/>
          <w:color w:val="56565A"/>
          <w:sz w:val="24"/>
          <w:szCs w:val="24"/>
          <w:lang w:eastAsia="cs-CZ"/>
        </w:rPr>
        <w:t>Technical</w:t>
      </w:r>
      <w:proofErr w:type="spellEnd"/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 Department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eastAsia="cs-CZ"/>
        </w:rPr>
        <w:t>PKP CARGO INTERNATIONAL a.s.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val="pl-PL" w:eastAsia="pl-PL"/>
        </w:rPr>
        <w:t xml:space="preserve">Betonářská 580/14, 712 00 </w:t>
      </w:r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Ostrava - </w:t>
      </w:r>
      <w:proofErr w:type="spellStart"/>
      <w:r>
        <w:rPr>
          <w:rFonts w:ascii="Arial" w:hAnsi="Arial" w:cs="Arial"/>
          <w:color w:val="56565A"/>
          <w:sz w:val="24"/>
          <w:szCs w:val="24"/>
          <w:lang w:eastAsia="cs-CZ"/>
        </w:rPr>
        <w:t>Muglinov</w:t>
      </w:r>
      <w:proofErr w:type="spellEnd"/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 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eastAsia="cs-CZ"/>
        </w:rPr>
        <w:t>tel.: +420 596 166 438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eastAsia="cs-CZ"/>
        </w:rPr>
        <w:t>mobil: +420 725 789 641</w:t>
      </w:r>
    </w:p>
    <w:p w:rsidR="007E2FAB" w:rsidRDefault="007E2FAB" w:rsidP="007E2FAB">
      <w:pPr>
        <w:rPr>
          <w:color w:val="56565A"/>
          <w:u w:val="single"/>
          <w:lang w:eastAsia="cs-CZ"/>
        </w:rPr>
      </w:pPr>
      <w:hyperlink r:id="rId4" w:history="1">
        <w:r>
          <w:rPr>
            <w:rStyle w:val="Hypertextovodkaz"/>
            <w:rFonts w:ascii="Arial" w:hAnsi="Arial" w:cs="Arial"/>
            <w:color w:val="56565A"/>
            <w:sz w:val="24"/>
            <w:szCs w:val="24"/>
            <w:lang w:eastAsia="cs-CZ"/>
          </w:rPr>
          <w:t>www.pkpcargointernational.com</w:t>
        </w:r>
      </w:hyperlink>
    </w:p>
    <w:p w:rsidR="007E2FAB" w:rsidRDefault="007E2FAB" w:rsidP="007E2FAB">
      <w:pPr>
        <w:rPr>
          <w:color w:val="56565A"/>
          <w:lang w:eastAsia="cs-CZ"/>
        </w:rPr>
      </w:pP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noProof/>
          <w:color w:val="56565A"/>
          <w:sz w:val="24"/>
          <w:szCs w:val="24"/>
          <w:lang w:eastAsia="cs-CZ"/>
        </w:rPr>
        <w:drawing>
          <wp:inline distT="0" distB="0" distL="0" distR="0">
            <wp:extent cx="2924175" cy="244475"/>
            <wp:effectExtent l="19050" t="0" r="9525" b="0"/>
            <wp:docPr id="1" name="Obrázek 1" descr="cid:image001.png@01D57A85.6D490A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57A85.6D490A4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eastAsia="cs-CZ"/>
        </w:rPr>
        <w:br/>
        <w:t>PKP CARGO INTERNATIONAL a.s.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val="pl-PL" w:eastAsia="pl-PL"/>
        </w:rPr>
        <w:t xml:space="preserve">Sídlo / Registered Office: Betonářská 580/14, Muglinov, 712 00 </w:t>
      </w:r>
      <w:r>
        <w:rPr>
          <w:rFonts w:ascii="Arial" w:hAnsi="Arial" w:cs="Arial"/>
          <w:color w:val="56565A"/>
          <w:sz w:val="24"/>
          <w:szCs w:val="24"/>
          <w:lang w:eastAsia="cs-CZ"/>
        </w:rPr>
        <w:t xml:space="preserve">Ostrava </w:t>
      </w:r>
    </w:p>
    <w:p w:rsidR="007E2FAB" w:rsidRDefault="007E2FAB" w:rsidP="007E2FAB">
      <w:pPr>
        <w:rPr>
          <w:rFonts w:ascii="Arial" w:hAnsi="Arial" w:cs="Arial"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val="pl-PL" w:eastAsia="pl-PL"/>
        </w:rPr>
        <w:t>IČ: 47675977, DIČ: CZ699002915</w:t>
      </w:r>
    </w:p>
    <w:p w:rsidR="007E2FAB" w:rsidRDefault="007E2FAB" w:rsidP="007E2FAB">
      <w:pPr>
        <w:rPr>
          <w:rFonts w:ascii="Arial" w:hAnsi="Arial" w:cs="Arial"/>
          <w:b/>
          <w:bCs/>
          <w:color w:val="56565A"/>
          <w:sz w:val="24"/>
          <w:szCs w:val="24"/>
          <w:lang w:eastAsia="cs-CZ"/>
        </w:rPr>
      </w:pPr>
      <w:r>
        <w:rPr>
          <w:rFonts w:ascii="Arial" w:hAnsi="Arial" w:cs="Arial"/>
          <w:color w:val="56565A"/>
          <w:sz w:val="24"/>
          <w:szCs w:val="24"/>
          <w:lang w:val="pl-PL" w:eastAsia="pl-PL"/>
        </w:rPr>
        <w:t>Společnost zapsaná v obchodním rejstříku pod spisovou značkou B 767 vedenou u Krajského soudu v Ostravě.</w:t>
      </w:r>
    </w:p>
    <w:p w:rsidR="00F43207" w:rsidRDefault="00F43207"/>
    <w:sectPr w:rsidR="00F43207" w:rsidSect="00476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savePreviewPicture/>
  <w:compat/>
  <w:rsids>
    <w:rsidRoot w:val="007E2FAB"/>
    <w:rsid w:val="00034444"/>
    <w:rsid w:val="0015555A"/>
    <w:rsid w:val="001D45C2"/>
    <w:rsid w:val="002F60E8"/>
    <w:rsid w:val="004761E2"/>
    <w:rsid w:val="006A78D2"/>
    <w:rsid w:val="007E2FAB"/>
    <w:rsid w:val="00896CD3"/>
    <w:rsid w:val="00AF44FF"/>
    <w:rsid w:val="00AF5250"/>
    <w:rsid w:val="00B062B7"/>
    <w:rsid w:val="00B2346B"/>
    <w:rsid w:val="00BF6B06"/>
    <w:rsid w:val="00C64C5A"/>
    <w:rsid w:val="00E60768"/>
    <w:rsid w:val="00F230FE"/>
    <w:rsid w:val="00F4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FAB"/>
    <w:pPr>
      <w:spacing w:after="0" w:line="240" w:lineRule="auto"/>
    </w:pPr>
    <w:rPr>
      <w:rFonts w:ascii="Calibri" w:hAnsi="Calibri" w:cs="Calibri"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E2FAB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2F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FAB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0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png@01D9D0E5.58152810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pkpcargointernational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navratilova</dc:creator>
  <cp:lastModifiedBy>navratilova</cp:lastModifiedBy>
  <cp:revision>1</cp:revision>
  <dcterms:created xsi:type="dcterms:W3CDTF">2024-08-21T10:08:00Z</dcterms:created>
  <dcterms:modified xsi:type="dcterms:W3CDTF">2024-08-21T10:10:00Z</dcterms:modified>
</cp:coreProperties>
</file>